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88" w:rsidRPr="0099551D" w:rsidRDefault="001A3A88" w:rsidP="00716E9F">
      <w:pPr>
        <w:spacing w:line="300" w:lineRule="auto"/>
        <w:jc w:val="center"/>
        <w:rPr>
          <w:rFonts w:ascii="仿宋_GB2312" w:eastAsia="仿宋_GB2312"/>
          <w:sz w:val="32"/>
          <w:szCs w:val="32"/>
        </w:rPr>
      </w:pPr>
    </w:p>
    <w:p w:rsidR="001A3A88" w:rsidRPr="0099551D" w:rsidRDefault="001A3A88" w:rsidP="00716E9F">
      <w:pPr>
        <w:spacing w:line="300" w:lineRule="auto"/>
        <w:jc w:val="center"/>
        <w:rPr>
          <w:rFonts w:ascii="仿宋_GB2312" w:eastAsia="仿宋_GB2312"/>
          <w:sz w:val="32"/>
          <w:szCs w:val="32"/>
        </w:rPr>
      </w:pPr>
    </w:p>
    <w:p w:rsidR="001A3A88" w:rsidRPr="0099551D" w:rsidRDefault="001A3A88" w:rsidP="00716E9F">
      <w:pPr>
        <w:spacing w:line="300" w:lineRule="auto"/>
        <w:jc w:val="center"/>
        <w:rPr>
          <w:rFonts w:ascii="仿宋_GB2312" w:eastAsia="仿宋_GB2312"/>
          <w:sz w:val="32"/>
          <w:szCs w:val="32"/>
        </w:rPr>
      </w:pPr>
    </w:p>
    <w:p w:rsidR="001A3A88" w:rsidRPr="00900FB0" w:rsidRDefault="001A3A88" w:rsidP="00AC024A">
      <w:pPr>
        <w:spacing w:line="360" w:lineRule="auto"/>
        <w:jc w:val="center"/>
        <w:rPr>
          <w:rFonts w:ascii="宋体" w:cs="Arial"/>
          <w:b/>
          <w:kern w:val="0"/>
          <w:sz w:val="32"/>
          <w:szCs w:val="32"/>
        </w:rPr>
      </w:pPr>
      <w:bookmarkStart w:id="0" w:name="_GoBack"/>
      <w:bookmarkEnd w:id="0"/>
      <w:r w:rsidRPr="00900FB0">
        <w:rPr>
          <w:rFonts w:ascii="宋体" w:hAnsi="宋体" w:cs="Arial" w:hint="eastAsia"/>
          <w:b/>
          <w:kern w:val="0"/>
          <w:sz w:val="32"/>
          <w:szCs w:val="32"/>
        </w:rPr>
        <w:t>关于召开第二届（</w:t>
      </w:r>
      <w:r w:rsidRPr="00900FB0">
        <w:rPr>
          <w:rFonts w:ascii="宋体" w:hAnsi="宋体" w:cs="Arial"/>
          <w:b/>
          <w:kern w:val="0"/>
          <w:sz w:val="32"/>
          <w:szCs w:val="32"/>
        </w:rPr>
        <w:t>2016</w:t>
      </w:r>
      <w:r w:rsidRPr="00900FB0">
        <w:rPr>
          <w:rFonts w:ascii="宋体" w:hAnsi="宋体" w:cs="Arial" w:hint="eastAsia"/>
          <w:b/>
          <w:kern w:val="0"/>
          <w:sz w:val="32"/>
          <w:szCs w:val="32"/>
        </w:rPr>
        <w:t>）全国高校数学微课程教学</w:t>
      </w:r>
    </w:p>
    <w:p w:rsidR="001A3A88" w:rsidRPr="00900FB0" w:rsidRDefault="001A3A88" w:rsidP="00AC024A">
      <w:pPr>
        <w:spacing w:line="360" w:lineRule="auto"/>
        <w:jc w:val="center"/>
        <w:rPr>
          <w:rFonts w:ascii="宋体" w:cs="Arial"/>
          <w:b/>
          <w:kern w:val="0"/>
          <w:sz w:val="32"/>
          <w:szCs w:val="32"/>
        </w:rPr>
      </w:pPr>
      <w:r w:rsidRPr="00900FB0">
        <w:rPr>
          <w:rFonts w:ascii="宋体" w:hAnsi="宋体" w:cs="Arial" w:hint="eastAsia"/>
          <w:b/>
          <w:kern w:val="0"/>
          <w:sz w:val="32"/>
          <w:szCs w:val="32"/>
        </w:rPr>
        <w:t>设计竞赛</w:t>
      </w:r>
      <w:r>
        <w:rPr>
          <w:rFonts w:ascii="宋体" w:hAnsi="宋体" w:cs="Arial" w:hint="eastAsia"/>
          <w:b/>
          <w:kern w:val="0"/>
          <w:sz w:val="32"/>
          <w:szCs w:val="32"/>
        </w:rPr>
        <w:t>内蒙古自治区</w:t>
      </w:r>
      <w:r w:rsidRPr="00900FB0">
        <w:rPr>
          <w:rFonts w:ascii="宋体" w:hAnsi="宋体" w:cs="Arial" w:hint="eastAsia"/>
          <w:b/>
          <w:kern w:val="0"/>
          <w:sz w:val="32"/>
          <w:szCs w:val="32"/>
        </w:rPr>
        <w:t>教师培训会的通知</w:t>
      </w:r>
    </w:p>
    <w:p w:rsidR="001A3A88" w:rsidRPr="008F339F" w:rsidRDefault="001A3A88" w:rsidP="00AC024A">
      <w:pPr>
        <w:spacing w:line="360" w:lineRule="auto"/>
        <w:jc w:val="center"/>
        <w:rPr>
          <w:rFonts w:ascii="宋体"/>
          <w:b/>
          <w:sz w:val="36"/>
          <w:szCs w:val="36"/>
        </w:rPr>
      </w:pPr>
    </w:p>
    <w:p w:rsidR="001A3A88" w:rsidRDefault="001A3A88" w:rsidP="00AC024A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</w:rPr>
      </w:pPr>
      <w:r w:rsidRPr="008F339F">
        <w:rPr>
          <w:rFonts w:ascii="仿宋" w:eastAsia="仿宋" w:hAnsi="仿宋" w:hint="eastAsia"/>
          <w:sz w:val="28"/>
          <w:szCs w:val="28"/>
        </w:rPr>
        <w:t>有关高校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A3A88" w:rsidRDefault="001A3A88" w:rsidP="00AC024A">
      <w:pPr>
        <w:adjustRightInd w:val="0"/>
        <w:snapToGrid w:val="0"/>
        <w:spacing w:line="460" w:lineRule="exact"/>
        <w:ind w:firstLine="43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在首届（</w:t>
      </w:r>
      <w:r>
        <w:rPr>
          <w:rFonts w:ascii="仿宋" w:eastAsia="仿宋" w:hAnsi="仿宋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）全国高校数学微课程教学设计竞赛取得圆满成功的基础上，为深入贯彻落实《教育部关于全面提高高等教育质量的若干意见》，进一步推动信息技术与大学数学课程教学的深度融合，促进教师更新教学理念、改进教学方法、创新教学设计、提升教学能力，</w:t>
      </w:r>
      <w:r w:rsidRPr="008F339F">
        <w:rPr>
          <w:rFonts w:ascii="仿宋" w:eastAsia="仿宋" w:hAnsi="仿宋" w:hint="eastAsia"/>
          <w:sz w:val="28"/>
          <w:szCs w:val="28"/>
        </w:rPr>
        <w:t>由教育部高等学校大学数学课程教学指导委员会、全国高等学校教学研究中心</w:t>
      </w:r>
      <w:r>
        <w:rPr>
          <w:rFonts w:ascii="仿宋" w:eastAsia="仿宋" w:hAnsi="仿宋" w:hint="eastAsia"/>
          <w:sz w:val="28"/>
          <w:szCs w:val="28"/>
        </w:rPr>
        <w:t>共同主办，教育部高等学校数学类专业、统计学类专业教学指导委员会协办的第二届</w:t>
      </w:r>
      <w:r>
        <w:rPr>
          <w:rFonts w:ascii="仿宋" w:eastAsia="仿宋" w:hAnsi="仿宋"/>
          <w:sz w:val="28"/>
          <w:szCs w:val="28"/>
        </w:rPr>
        <w:t>(2016)</w:t>
      </w:r>
      <w:r>
        <w:rPr>
          <w:rFonts w:ascii="仿宋" w:eastAsia="仿宋" w:hAnsi="仿宋" w:hint="eastAsia"/>
          <w:sz w:val="28"/>
          <w:szCs w:val="28"/>
        </w:rPr>
        <w:t>全国高校数学微课程教学设计竞赛（以下简称竞赛）于</w:t>
      </w:r>
      <w:r>
        <w:rPr>
          <w:rFonts w:ascii="仿宋" w:eastAsia="仿宋" w:hAnsi="仿宋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月正式启动。</w:t>
      </w:r>
    </w:p>
    <w:p w:rsidR="001A3A88" w:rsidRPr="008F339F" w:rsidRDefault="001A3A88" w:rsidP="00AC024A">
      <w:pPr>
        <w:adjustRightInd w:val="0"/>
        <w:snapToGrid w:val="0"/>
        <w:spacing w:line="460" w:lineRule="exact"/>
        <w:ind w:firstLine="43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根据竞赛全国组委会的指导意见，</w:t>
      </w:r>
      <w:r w:rsidRPr="004B4DDC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使</w:t>
      </w:r>
      <w:r w:rsidRPr="004B4DDC">
        <w:rPr>
          <w:rFonts w:ascii="仿宋" w:eastAsia="仿宋" w:hAnsi="仿宋" w:hint="eastAsia"/>
          <w:sz w:val="28"/>
          <w:szCs w:val="28"/>
        </w:rPr>
        <w:t>参赛教师</w:t>
      </w:r>
      <w:r>
        <w:rPr>
          <w:rFonts w:ascii="仿宋" w:eastAsia="仿宋" w:hAnsi="仿宋" w:hint="eastAsia"/>
          <w:sz w:val="28"/>
          <w:szCs w:val="28"/>
        </w:rPr>
        <w:t>做好充分的准备，更好地把握本届竞赛的相关要求，规范微课程作品的内容设计，由华北赛区竞赛组委会和高等教育出版社共同召开的第二</w:t>
      </w:r>
      <w:r w:rsidRPr="008F339F">
        <w:rPr>
          <w:rFonts w:ascii="仿宋" w:eastAsia="仿宋" w:hAnsi="仿宋" w:hint="eastAsia"/>
          <w:sz w:val="28"/>
          <w:szCs w:val="28"/>
        </w:rPr>
        <w:t>届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）全国</w:t>
      </w:r>
      <w:r w:rsidRPr="008F339F">
        <w:rPr>
          <w:rFonts w:ascii="仿宋" w:eastAsia="仿宋" w:hAnsi="仿宋" w:hint="eastAsia"/>
          <w:sz w:val="28"/>
          <w:szCs w:val="28"/>
        </w:rPr>
        <w:t>高校数学微课程教学设计竞赛</w:t>
      </w:r>
      <w:r>
        <w:rPr>
          <w:rFonts w:ascii="仿宋" w:eastAsia="仿宋" w:hAnsi="仿宋" w:hint="eastAsia"/>
          <w:sz w:val="28"/>
          <w:szCs w:val="28"/>
        </w:rPr>
        <w:t>内蒙古自治区教师培训会</w:t>
      </w:r>
      <w:r w:rsidRPr="008F339F">
        <w:rPr>
          <w:rFonts w:ascii="仿宋" w:eastAsia="仿宋" w:hAnsi="仿宋" w:hint="eastAsia"/>
          <w:sz w:val="28"/>
          <w:szCs w:val="28"/>
        </w:rPr>
        <w:t>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5"/>
          <w:attr w:name="Year" w:val="2016"/>
        </w:smartTagPr>
        <w:r w:rsidRPr="007A62AD">
          <w:rPr>
            <w:rFonts w:ascii="仿宋" w:eastAsia="仿宋" w:hAnsi="仿宋"/>
            <w:sz w:val="28"/>
            <w:szCs w:val="28"/>
          </w:rPr>
          <w:t>2016</w:t>
        </w:r>
        <w:r w:rsidRPr="007A62AD"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5</w:t>
        </w:r>
        <w:r w:rsidRPr="007A62AD"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14</w:t>
        </w:r>
        <w:r w:rsidRPr="007A62AD">
          <w:rPr>
            <w:rFonts w:ascii="仿宋" w:eastAsia="仿宋" w:hAnsi="仿宋" w:hint="eastAsia"/>
            <w:sz w:val="28"/>
            <w:szCs w:val="28"/>
          </w:rPr>
          <w:t>日</w:t>
        </w:r>
      </w:smartTag>
      <w:r w:rsidRPr="008F339F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呼和浩特市举行。会议</w:t>
      </w:r>
      <w:r w:rsidRPr="008F339F"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邀请首届竞赛评审专家及优秀选手交流心得、介绍经验，并</w:t>
      </w:r>
      <w:r w:rsidRPr="008F339F">
        <w:rPr>
          <w:rFonts w:ascii="仿宋" w:eastAsia="仿宋" w:hAnsi="仿宋" w:hint="eastAsia"/>
          <w:sz w:val="28"/>
          <w:szCs w:val="28"/>
        </w:rPr>
        <w:t>围绕</w:t>
      </w:r>
      <w:r>
        <w:rPr>
          <w:rFonts w:ascii="仿宋" w:eastAsia="仿宋" w:hAnsi="仿宋" w:hint="eastAsia"/>
          <w:sz w:val="28"/>
          <w:szCs w:val="28"/>
        </w:rPr>
        <w:t>微课程的设计、制作</w:t>
      </w:r>
      <w:r w:rsidRPr="008F339F"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 w:hint="eastAsia"/>
          <w:sz w:val="28"/>
          <w:szCs w:val="28"/>
        </w:rPr>
        <w:t>有针对性的培训和</w:t>
      </w:r>
      <w:r w:rsidRPr="008F339F">
        <w:rPr>
          <w:rFonts w:ascii="仿宋" w:eastAsia="仿宋" w:hAnsi="仿宋" w:hint="eastAsia"/>
          <w:sz w:val="28"/>
          <w:szCs w:val="28"/>
        </w:rPr>
        <w:t>研讨</w:t>
      </w:r>
      <w:r>
        <w:rPr>
          <w:rFonts w:ascii="仿宋" w:eastAsia="仿宋" w:hAnsi="仿宋" w:hint="eastAsia"/>
          <w:sz w:val="28"/>
          <w:szCs w:val="28"/>
        </w:rPr>
        <w:t>。</w:t>
      </w:r>
      <w:r w:rsidRPr="008F339F">
        <w:rPr>
          <w:rFonts w:ascii="仿宋" w:eastAsia="仿宋" w:hAnsi="仿宋" w:hint="eastAsia"/>
          <w:sz w:val="28"/>
          <w:szCs w:val="28"/>
        </w:rPr>
        <w:t>现将有关事项通知如下：</w:t>
      </w:r>
    </w:p>
    <w:p w:rsidR="001A3A88" w:rsidRDefault="001A3A88" w:rsidP="00456146">
      <w:pPr>
        <w:spacing w:line="460" w:lineRule="exact"/>
        <w:ind w:firstLineChars="200" w:firstLine="64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一、主要内容</w:t>
      </w:r>
    </w:p>
    <w:p w:rsidR="001A3A88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．竞赛组委会介绍第二届竞赛的竞赛方案和相关要求。</w:t>
      </w:r>
    </w:p>
    <w:p w:rsidR="001A3A88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．微课程的设计和制作。</w:t>
      </w:r>
    </w:p>
    <w:p w:rsidR="001A3A88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．首届竞赛评委、优秀选手分享经验。</w:t>
      </w:r>
    </w:p>
    <w:p w:rsidR="001A3A88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交流研讨。</w:t>
      </w:r>
    </w:p>
    <w:p w:rsidR="001A3A88" w:rsidRPr="00AF18DD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</w:p>
    <w:p w:rsidR="001A3A88" w:rsidRDefault="001A3A88" w:rsidP="00456146">
      <w:pPr>
        <w:adjustRightInd w:val="0"/>
        <w:snapToGrid w:val="0"/>
        <w:spacing w:line="460" w:lineRule="exact"/>
        <w:ind w:firstLineChars="200" w:firstLine="64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二、参加人员</w:t>
      </w:r>
    </w:p>
    <w:p w:rsidR="001A3A88" w:rsidRPr="00562508" w:rsidRDefault="001A3A88" w:rsidP="00456146">
      <w:pPr>
        <w:widowControl/>
        <w:spacing w:line="460" w:lineRule="exact"/>
        <w:ind w:right="74" w:firstLineChars="200" w:firstLine="65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内蒙古自治区有关高校数学学院（系）院长、教学副院长、</w:t>
      </w:r>
      <w:r w:rsidRPr="0048432F">
        <w:rPr>
          <w:rFonts w:ascii="仿宋" w:eastAsia="仿宋" w:hAnsi="仿宋" w:cs="宋体" w:hint="eastAsia"/>
          <w:kern w:val="0"/>
          <w:sz w:val="28"/>
          <w:szCs w:val="28"/>
        </w:rPr>
        <w:t>课程负责人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、骨干教师及参加第二届</w:t>
      </w:r>
      <w:r>
        <w:rPr>
          <w:rFonts w:ascii="仿宋" w:eastAsia="仿宋" w:hAnsi="仿宋"/>
          <w:sz w:val="28"/>
          <w:szCs w:val="28"/>
        </w:rPr>
        <w:t>(2016)</w:t>
      </w:r>
      <w:r>
        <w:rPr>
          <w:rFonts w:ascii="仿宋" w:eastAsia="仿宋" w:hAnsi="仿宋" w:hint="eastAsia"/>
          <w:sz w:val="28"/>
          <w:szCs w:val="28"/>
        </w:rPr>
        <w:t>全国高校数学微课程教学设计竞赛的选手</w:t>
      </w:r>
      <w:r w:rsidRPr="0048432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1A3A88" w:rsidRDefault="001A3A88" w:rsidP="00456146">
      <w:pPr>
        <w:adjustRightInd w:val="0"/>
        <w:snapToGrid w:val="0"/>
        <w:spacing w:line="460" w:lineRule="exact"/>
        <w:ind w:firstLineChars="200" w:firstLine="64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三、会议时间与地点</w:t>
      </w:r>
    </w:p>
    <w:p w:rsidR="001A3A88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报到时间：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5"/>
          <w:attr w:name="Year" w:val="2016"/>
        </w:smartTagPr>
        <w:r>
          <w:rPr>
            <w:rFonts w:ascii="仿宋" w:eastAsia="仿宋" w:hAnsi="仿宋"/>
            <w:sz w:val="28"/>
            <w:szCs w:val="28"/>
          </w:rPr>
          <w:t>2016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5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14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  <w:r>
        <w:rPr>
          <w:rFonts w:ascii="仿宋" w:eastAsia="仿宋" w:hAnsi="仿宋" w:hint="eastAsia"/>
          <w:sz w:val="28"/>
          <w:szCs w:val="28"/>
        </w:rPr>
        <w:t>上午</w:t>
      </w:r>
      <w:r>
        <w:rPr>
          <w:rFonts w:ascii="仿宋" w:eastAsia="仿宋" w:hAnsi="仿宋"/>
          <w:sz w:val="28"/>
          <w:szCs w:val="28"/>
        </w:rPr>
        <w:t>8:00—9:00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A3A88" w:rsidRPr="00F205AF" w:rsidRDefault="001A3A88" w:rsidP="00456146">
      <w:pPr>
        <w:adjustRightInd w:val="0"/>
        <w:snapToGrid w:val="0"/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会议时间：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5"/>
          <w:attr w:name="Year" w:val="2016"/>
        </w:smartTagPr>
        <w:r>
          <w:rPr>
            <w:rFonts w:ascii="仿宋" w:eastAsia="仿宋" w:hAnsi="仿宋"/>
            <w:sz w:val="28"/>
            <w:szCs w:val="28"/>
          </w:rPr>
          <w:t>2016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5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14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  <w:r>
        <w:rPr>
          <w:rFonts w:ascii="仿宋" w:eastAsia="仿宋" w:hAnsi="仿宋" w:hint="eastAsia"/>
          <w:sz w:val="28"/>
          <w:szCs w:val="28"/>
        </w:rPr>
        <w:t>上午</w:t>
      </w:r>
      <w:r>
        <w:rPr>
          <w:rFonts w:ascii="仿宋" w:eastAsia="仿宋" w:hAnsi="仿宋"/>
          <w:sz w:val="28"/>
          <w:szCs w:val="28"/>
        </w:rPr>
        <w:t>9:00—12:00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A3A88" w:rsidRDefault="001A3A88" w:rsidP="00456146">
      <w:pPr>
        <w:adjustRightInd w:val="0"/>
        <w:snapToGrid w:val="0"/>
        <w:spacing w:line="460" w:lineRule="exact"/>
        <w:ind w:firstLineChars="206" w:firstLine="671"/>
        <w:rPr>
          <w:rFonts w:ascii="仿宋" w:eastAsia="仿宋" w:hAnsi="仿宋"/>
          <w:sz w:val="28"/>
          <w:szCs w:val="28"/>
        </w:rPr>
      </w:pPr>
      <w:r w:rsidRPr="00902DF3"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B17B02">
        <w:rPr>
          <w:rFonts w:ascii="仿宋" w:eastAsia="仿宋" w:hAnsi="仿宋" w:hint="eastAsia"/>
          <w:sz w:val="28"/>
          <w:szCs w:val="28"/>
        </w:rPr>
        <w:t>报到及会议地点：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呼和浩特民族学院综合楼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楼</w:t>
      </w:r>
      <w:r>
        <w:rPr>
          <w:rFonts w:ascii="仿宋" w:eastAsia="仿宋" w:hAnsi="仿宋"/>
          <w:sz w:val="28"/>
          <w:szCs w:val="28"/>
        </w:rPr>
        <w:t>802</w:t>
      </w:r>
      <w:r>
        <w:rPr>
          <w:rFonts w:ascii="仿宋" w:eastAsia="仿宋" w:hAnsi="仿宋" w:hint="eastAsia"/>
          <w:sz w:val="28"/>
          <w:szCs w:val="28"/>
        </w:rPr>
        <w:t>精品课程录制室（呼和浩特市通道北路</w:t>
      </w:r>
      <w:r>
        <w:rPr>
          <w:rFonts w:ascii="仿宋" w:eastAsia="仿宋" w:hAnsi="仿宋"/>
          <w:sz w:val="28"/>
          <w:szCs w:val="28"/>
        </w:rPr>
        <w:t>56</w:t>
      </w:r>
      <w:r>
        <w:rPr>
          <w:rFonts w:ascii="仿宋" w:eastAsia="仿宋" w:hAnsi="仿宋" w:hint="eastAsia"/>
          <w:sz w:val="28"/>
          <w:szCs w:val="28"/>
        </w:rPr>
        <w:t>号）。</w:t>
      </w:r>
    </w:p>
    <w:p w:rsidR="001A3A88" w:rsidRDefault="001A3A88" w:rsidP="00456146">
      <w:pPr>
        <w:adjustRightInd w:val="0"/>
        <w:snapToGrid w:val="0"/>
        <w:spacing w:line="460" w:lineRule="exact"/>
        <w:ind w:firstLineChars="206" w:firstLine="661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四、联系人</w:t>
      </w:r>
    </w:p>
    <w:p w:rsidR="001A3A88" w:rsidRDefault="001A3A88" w:rsidP="00456146">
      <w:pPr>
        <w:widowControl/>
        <w:spacing w:line="460" w:lineRule="exact"/>
        <w:ind w:firstLineChars="196" w:firstLine="6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呼和浩特民族学院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8B19C3">
        <w:rPr>
          <w:rFonts w:ascii="仿宋" w:eastAsia="仿宋" w:hAnsi="仿宋" w:hint="eastAsia"/>
          <w:sz w:val="28"/>
          <w:szCs w:val="28"/>
        </w:rPr>
        <w:t>额尔敦布和</w:t>
      </w:r>
    </w:p>
    <w:p w:rsidR="001A3A88" w:rsidRPr="00902DF3" w:rsidRDefault="001A3A88" w:rsidP="00456146">
      <w:pPr>
        <w:widowControl/>
        <w:spacing w:line="460" w:lineRule="exact"/>
        <w:ind w:firstLineChars="196" w:firstLine="639"/>
        <w:rPr>
          <w:rFonts w:ascii="仿宋" w:eastAsia="仿宋" w:hAnsi="仿宋"/>
          <w:sz w:val="28"/>
          <w:szCs w:val="28"/>
        </w:rPr>
      </w:pPr>
      <w:r w:rsidRPr="00902DF3">
        <w:rPr>
          <w:rFonts w:ascii="仿宋" w:eastAsia="仿宋" w:hAnsi="仿宋" w:hint="eastAsia"/>
          <w:sz w:val="28"/>
          <w:szCs w:val="28"/>
        </w:rPr>
        <w:t>联系方式：</w:t>
      </w:r>
      <w:r w:rsidRPr="008B19C3">
        <w:rPr>
          <w:rFonts w:ascii="仿宋" w:eastAsia="仿宋" w:hAnsi="仿宋"/>
          <w:sz w:val="28"/>
          <w:szCs w:val="28"/>
        </w:rPr>
        <w:t>13947198664</w:t>
      </w:r>
      <w:r w:rsidRPr="00902DF3">
        <w:rPr>
          <w:rFonts w:ascii="仿宋" w:eastAsia="仿宋" w:hAnsi="仿宋" w:hint="eastAsia"/>
          <w:sz w:val="28"/>
          <w:szCs w:val="28"/>
        </w:rPr>
        <w:t>，</w:t>
      </w:r>
      <w:r w:rsidRPr="008B19C3">
        <w:rPr>
          <w:rFonts w:ascii="仿宋" w:eastAsia="仿宋" w:hAnsi="仿宋"/>
          <w:sz w:val="28"/>
          <w:szCs w:val="28"/>
        </w:rPr>
        <w:t>eerdunbuhe@163.com</w:t>
      </w:r>
    </w:p>
    <w:p w:rsidR="001A3A88" w:rsidRPr="00902DF3" w:rsidRDefault="001A3A88" w:rsidP="00456146">
      <w:pPr>
        <w:widowControl/>
        <w:spacing w:line="460" w:lineRule="exact"/>
        <w:ind w:firstLineChars="196" w:firstLine="639"/>
        <w:rPr>
          <w:rFonts w:ascii="仿宋" w:eastAsia="仿宋" w:hAnsi="仿宋"/>
          <w:sz w:val="28"/>
          <w:szCs w:val="28"/>
        </w:rPr>
      </w:pPr>
      <w:r w:rsidRPr="00902DF3">
        <w:rPr>
          <w:rFonts w:ascii="仿宋" w:eastAsia="仿宋" w:hAnsi="仿宋" w:hint="eastAsia"/>
          <w:sz w:val="28"/>
          <w:szCs w:val="28"/>
        </w:rPr>
        <w:t>高等教育出版社</w:t>
      </w:r>
      <w:r w:rsidRPr="00902DF3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杨帆</w:t>
      </w:r>
    </w:p>
    <w:p w:rsidR="001A3A88" w:rsidRPr="00902DF3" w:rsidRDefault="001A3A88" w:rsidP="00456146">
      <w:pPr>
        <w:widowControl/>
        <w:spacing w:line="460" w:lineRule="exact"/>
        <w:ind w:firstLineChars="196" w:firstLine="639"/>
        <w:rPr>
          <w:rFonts w:ascii="仿宋" w:eastAsia="仿宋" w:hAnsi="仿宋"/>
          <w:b/>
          <w:kern w:val="0"/>
          <w:sz w:val="28"/>
          <w:szCs w:val="28"/>
        </w:rPr>
      </w:pPr>
      <w:r w:rsidRPr="00902DF3"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</w:rPr>
        <w:t>13811164894</w:t>
      </w:r>
      <w:r w:rsidRPr="00902DF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yangfan@hep.com.cn</w:t>
      </w:r>
    </w:p>
    <w:p w:rsidR="001A3A88" w:rsidRPr="00902DF3" w:rsidRDefault="001A3A88" w:rsidP="00456146">
      <w:pPr>
        <w:spacing w:line="460" w:lineRule="exact"/>
        <w:ind w:firstLineChars="200" w:firstLine="652"/>
        <w:rPr>
          <w:rFonts w:ascii="仿宋" w:eastAsia="仿宋" w:hAnsi="仿宋"/>
          <w:sz w:val="28"/>
          <w:szCs w:val="28"/>
        </w:rPr>
      </w:pPr>
      <w:r w:rsidRPr="00902DF3">
        <w:rPr>
          <w:rFonts w:ascii="仿宋" w:eastAsia="仿宋" w:hAnsi="仿宋" w:hint="eastAsia"/>
          <w:sz w:val="28"/>
          <w:szCs w:val="28"/>
        </w:rPr>
        <w:t>本次会议免收会务费，无伙食补助，食宿统一安排</w:t>
      </w:r>
      <w:r>
        <w:rPr>
          <w:rFonts w:ascii="仿宋" w:eastAsia="仿宋" w:hAnsi="仿宋" w:hint="eastAsia"/>
          <w:sz w:val="28"/>
          <w:szCs w:val="28"/>
        </w:rPr>
        <w:t>（若需要住宿，我们帮忙在</w:t>
      </w:r>
      <w:r w:rsidRPr="00D3641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内蒙古军区招待所</w:t>
      </w:r>
      <w:r>
        <w:rPr>
          <w:rFonts w:ascii="仿宋" w:eastAsia="仿宋" w:hAnsi="仿宋" w:hint="eastAsia"/>
          <w:sz w:val="28"/>
          <w:szCs w:val="28"/>
        </w:rPr>
        <w:t>预留房间，联系电话</w:t>
      </w:r>
      <w:r w:rsidRPr="00D3641F">
        <w:rPr>
          <w:sz w:val="28"/>
          <w:szCs w:val="28"/>
        </w:rPr>
        <w:t>0471-6544466</w:t>
      </w:r>
      <w:r>
        <w:rPr>
          <w:rFonts w:ascii="仿宋" w:eastAsia="仿宋" w:hAnsi="仿宋" w:hint="eastAsia"/>
          <w:sz w:val="28"/>
          <w:szCs w:val="28"/>
        </w:rPr>
        <w:t>，或自己预订酒店，请在“回执”单里写清楚）</w:t>
      </w:r>
      <w:r w:rsidRPr="00902DF3">
        <w:rPr>
          <w:rFonts w:ascii="仿宋" w:eastAsia="仿宋" w:hAnsi="仿宋" w:hint="eastAsia"/>
          <w:sz w:val="28"/>
          <w:szCs w:val="28"/>
        </w:rPr>
        <w:t>，费用自理。请参会代表于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5"/>
          <w:attr w:name="Year" w:val="2016"/>
        </w:smartTagPr>
        <w:r w:rsidRPr="00902DF3">
          <w:rPr>
            <w:rFonts w:ascii="仿宋" w:eastAsia="仿宋" w:hAnsi="仿宋"/>
            <w:sz w:val="28"/>
            <w:szCs w:val="28"/>
          </w:rPr>
          <w:t>2016</w:t>
        </w:r>
        <w:r w:rsidRPr="00902DF3"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5</w:t>
        </w:r>
        <w:r w:rsidRPr="00902DF3"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11</w:t>
        </w:r>
        <w:r w:rsidRPr="00902DF3">
          <w:rPr>
            <w:rFonts w:ascii="仿宋" w:eastAsia="仿宋" w:hAnsi="仿宋" w:hint="eastAsia"/>
            <w:sz w:val="28"/>
            <w:szCs w:val="28"/>
          </w:rPr>
          <w:t>日前</w:t>
        </w:r>
      </w:smartTag>
      <w:r w:rsidRPr="00902DF3">
        <w:rPr>
          <w:rFonts w:ascii="仿宋" w:eastAsia="仿宋" w:hAnsi="仿宋" w:hint="eastAsia"/>
          <w:sz w:val="28"/>
          <w:szCs w:val="28"/>
        </w:rPr>
        <w:t>将回执通过电话或电子邮件发至会议联系人处。</w:t>
      </w:r>
    </w:p>
    <w:p w:rsidR="001A3A88" w:rsidRPr="00C46E56" w:rsidRDefault="001A3A88" w:rsidP="00456146">
      <w:pPr>
        <w:spacing w:line="460" w:lineRule="exact"/>
        <w:ind w:firstLineChars="200" w:firstLine="652"/>
        <w:jc w:val="left"/>
        <w:rPr>
          <w:rFonts w:ascii="仿宋" w:eastAsia="仿宋" w:hAnsi="仿宋"/>
          <w:sz w:val="28"/>
          <w:szCs w:val="28"/>
        </w:rPr>
      </w:pPr>
    </w:p>
    <w:p w:rsidR="001A3A88" w:rsidRPr="00D3641F" w:rsidRDefault="001A3A88" w:rsidP="00D3641F">
      <w:pPr>
        <w:spacing w:line="30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</w:t>
      </w:r>
      <w:r w:rsidRPr="00D3641F">
        <w:rPr>
          <w:rFonts w:ascii="仿宋" w:eastAsia="仿宋" w:hAnsi="仿宋" w:hint="eastAsia"/>
          <w:sz w:val="28"/>
          <w:szCs w:val="28"/>
        </w:rPr>
        <w:t>第二届全国高校数学微课程教学</w:t>
      </w:r>
    </w:p>
    <w:p w:rsidR="001A3A88" w:rsidRPr="00D3641F" w:rsidRDefault="001A3A88" w:rsidP="00D3641F">
      <w:pPr>
        <w:spacing w:line="3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D3641F">
        <w:rPr>
          <w:rFonts w:ascii="仿宋" w:eastAsia="仿宋" w:hAnsi="仿宋"/>
          <w:sz w:val="28"/>
          <w:szCs w:val="28"/>
        </w:rPr>
        <w:t xml:space="preserve">                </w:t>
      </w:r>
      <w:r w:rsidRPr="00D3641F">
        <w:rPr>
          <w:rFonts w:ascii="仿宋" w:eastAsia="仿宋" w:hAnsi="仿宋" w:hint="eastAsia"/>
          <w:sz w:val="28"/>
          <w:szCs w:val="28"/>
        </w:rPr>
        <w:t>设计竞赛内蒙古分赛区组委会</w:t>
      </w:r>
    </w:p>
    <w:p w:rsidR="001A3A88" w:rsidRPr="00D3641F" w:rsidRDefault="001A3A88" w:rsidP="00456146">
      <w:pPr>
        <w:spacing w:line="380" w:lineRule="exact"/>
        <w:ind w:firstLineChars="1500" w:firstLine="4887"/>
        <w:rPr>
          <w:rFonts w:ascii="仿宋" w:eastAsia="仿宋" w:hAnsi="仿宋"/>
          <w:bCs/>
          <w:sz w:val="28"/>
          <w:szCs w:val="28"/>
        </w:rPr>
      </w:pPr>
      <w:r w:rsidRPr="00D3641F">
        <w:rPr>
          <w:rFonts w:ascii="仿宋" w:eastAsia="仿宋" w:hAnsi="仿宋" w:hint="eastAsia"/>
          <w:bCs/>
          <w:sz w:val="28"/>
          <w:szCs w:val="28"/>
        </w:rPr>
        <w:t>呼和浩特民族学院</w:t>
      </w:r>
    </w:p>
    <w:p w:rsidR="001A3A88" w:rsidRPr="00D3641F" w:rsidRDefault="001A3A88" w:rsidP="00D3641F">
      <w:pPr>
        <w:spacing w:line="380" w:lineRule="exact"/>
        <w:jc w:val="center"/>
        <w:rPr>
          <w:rFonts w:ascii="仿宋" w:eastAsia="仿宋" w:hAnsi="仿宋"/>
          <w:bCs/>
          <w:sz w:val="28"/>
          <w:szCs w:val="28"/>
        </w:rPr>
      </w:pPr>
      <w:r w:rsidRPr="00D3641F">
        <w:rPr>
          <w:rFonts w:ascii="仿宋" w:eastAsia="仿宋" w:hAnsi="仿宋"/>
          <w:bCs/>
          <w:sz w:val="28"/>
          <w:szCs w:val="28"/>
        </w:rPr>
        <w:t xml:space="preserve">               </w:t>
      </w:r>
      <w:r>
        <w:rPr>
          <w:rFonts w:ascii="仿宋" w:eastAsia="仿宋" w:hAnsi="仿宋"/>
          <w:bCs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16"/>
        </w:smartTagPr>
        <w:r w:rsidRPr="00D3641F">
          <w:rPr>
            <w:rFonts w:ascii="仿宋" w:eastAsia="仿宋" w:hAnsi="仿宋"/>
            <w:bCs/>
            <w:sz w:val="28"/>
            <w:szCs w:val="28"/>
          </w:rPr>
          <w:t>2016</w:t>
        </w:r>
        <w:r w:rsidRPr="00D3641F">
          <w:rPr>
            <w:rFonts w:ascii="仿宋" w:eastAsia="仿宋" w:hAnsi="仿宋" w:hint="eastAsia"/>
            <w:bCs/>
            <w:sz w:val="28"/>
            <w:szCs w:val="28"/>
          </w:rPr>
          <w:t>年</w:t>
        </w:r>
        <w:r w:rsidRPr="00D3641F">
          <w:rPr>
            <w:rFonts w:ascii="仿宋" w:eastAsia="仿宋" w:hAnsi="仿宋"/>
            <w:bCs/>
            <w:sz w:val="28"/>
            <w:szCs w:val="28"/>
          </w:rPr>
          <w:t>5</w:t>
        </w:r>
        <w:r w:rsidRPr="00D3641F">
          <w:rPr>
            <w:rFonts w:ascii="仿宋" w:eastAsia="仿宋" w:hAnsi="仿宋" w:hint="eastAsia"/>
            <w:bCs/>
            <w:sz w:val="28"/>
            <w:szCs w:val="28"/>
          </w:rPr>
          <w:t>月</w:t>
        </w:r>
        <w:r w:rsidRPr="00D3641F">
          <w:rPr>
            <w:rFonts w:ascii="仿宋" w:eastAsia="仿宋" w:hAnsi="仿宋"/>
            <w:bCs/>
            <w:sz w:val="28"/>
            <w:szCs w:val="28"/>
          </w:rPr>
          <w:t>5</w:t>
        </w:r>
        <w:r w:rsidRPr="00D3641F">
          <w:rPr>
            <w:rFonts w:ascii="仿宋" w:eastAsia="仿宋" w:hAnsi="仿宋" w:hint="eastAsia"/>
            <w:bCs/>
            <w:sz w:val="28"/>
            <w:szCs w:val="28"/>
          </w:rPr>
          <w:t>日</w:t>
        </w:r>
      </w:smartTag>
    </w:p>
    <w:p w:rsidR="001A3A88" w:rsidRDefault="001A3A88" w:rsidP="00AC024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1A3A88" w:rsidRDefault="001A3A88" w:rsidP="00AC024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1A3A88" w:rsidRDefault="001A3A88" w:rsidP="00AC024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1A3A88" w:rsidRDefault="001A3A88" w:rsidP="00AC024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1A3A88" w:rsidRPr="004B416E" w:rsidRDefault="001A3A88" w:rsidP="00AC024A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4B416E">
        <w:rPr>
          <w:rFonts w:ascii="仿宋" w:eastAsia="仿宋" w:hAnsi="仿宋" w:hint="eastAsia"/>
          <w:b/>
          <w:bCs/>
          <w:sz w:val="28"/>
          <w:szCs w:val="28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258"/>
        <w:gridCol w:w="1848"/>
        <w:gridCol w:w="10"/>
        <w:gridCol w:w="2518"/>
        <w:gridCol w:w="2430"/>
      </w:tblGrid>
      <w:tr w:rsidR="001A3A88" w:rsidTr="00495F7C">
        <w:trPr>
          <w:cantSplit/>
          <w:trHeight w:hRule="exact" w:val="518"/>
          <w:jc w:val="center"/>
        </w:trPr>
        <w:tc>
          <w:tcPr>
            <w:tcW w:w="3228" w:type="dxa"/>
            <w:gridSpan w:val="3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姓名：</w:t>
            </w:r>
          </w:p>
        </w:tc>
        <w:tc>
          <w:tcPr>
            <w:tcW w:w="2528" w:type="dxa"/>
            <w:gridSpan w:val="2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职务：</w:t>
            </w:r>
          </w:p>
        </w:tc>
        <w:tc>
          <w:tcPr>
            <w:tcW w:w="2430" w:type="dxa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职称：</w:t>
            </w:r>
          </w:p>
        </w:tc>
      </w:tr>
      <w:tr w:rsidR="001A3A88" w:rsidTr="00495F7C">
        <w:trPr>
          <w:cantSplit/>
          <w:trHeight w:hRule="exact" w:val="455"/>
          <w:jc w:val="center"/>
        </w:trPr>
        <w:tc>
          <w:tcPr>
            <w:tcW w:w="5756" w:type="dxa"/>
            <w:gridSpan w:val="5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单位（院系所）：</w:t>
            </w:r>
          </w:p>
        </w:tc>
        <w:tc>
          <w:tcPr>
            <w:tcW w:w="2430" w:type="dxa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E-mail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：</w:t>
            </w:r>
          </w:p>
        </w:tc>
      </w:tr>
      <w:tr w:rsidR="001A3A88" w:rsidTr="00495F7C">
        <w:trPr>
          <w:cantSplit/>
          <w:trHeight w:hRule="exact" w:val="475"/>
          <w:jc w:val="center"/>
        </w:trPr>
        <w:tc>
          <w:tcPr>
            <w:tcW w:w="5756" w:type="dxa"/>
            <w:gridSpan w:val="5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通信地址：</w:t>
            </w:r>
          </w:p>
        </w:tc>
        <w:tc>
          <w:tcPr>
            <w:tcW w:w="2430" w:type="dxa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邮编：</w:t>
            </w:r>
          </w:p>
        </w:tc>
      </w:tr>
      <w:tr w:rsidR="001A3A88" w:rsidTr="00276877">
        <w:trPr>
          <w:cantSplit/>
          <w:trHeight w:hRule="exact" w:val="467"/>
          <w:jc w:val="center"/>
        </w:trPr>
        <w:tc>
          <w:tcPr>
            <w:tcW w:w="1122" w:type="dxa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电话</w:t>
            </w:r>
          </w:p>
        </w:tc>
        <w:tc>
          <w:tcPr>
            <w:tcW w:w="2116" w:type="dxa"/>
            <w:gridSpan w:val="3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办公：</w:t>
            </w:r>
          </w:p>
        </w:tc>
        <w:tc>
          <w:tcPr>
            <w:tcW w:w="4948" w:type="dxa"/>
            <w:gridSpan w:val="2"/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手机：</w:t>
            </w:r>
          </w:p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传真：</w:t>
            </w:r>
          </w:p>
        </w:tc>
      </w:tr>
      <w:tr w:rsidR="001A3A88" w:rsidTr="00276877">
        <w:trPr>
          <w:cantSplit/>
          <w:trHeight w:hRule="exact" w:val="467"/>
          <w:jc w:val="center"/>
        </w:trPr>
        <w:tc>
          <w:tcPr>
            <w:tcW w:w="1380" w:type="dxa"/>
            <w:gridSpan w:val="2"/>
            <w:tcBorders>
              <w:bottom w:val="double" w:sz="4" w:space="0" w:color="auto"/>
            </w:tcBorders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是否住宿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1A3A88" w:rsidRDefault="001A3A88" w:rsidP="00495F7C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1A3A88" w:rsidRPr="004E4AE0" w:rsidRDefault="001A3A88">
      <w:pPr>
        <w:rPr>
          <w:rFonts w:ascii="仿宋" w:eastAsia="仿宋" w:hAnsi="仿宋"/>
          <w:sz w:val="24"/>
        </w:rPr>
      </w:pPr>
    </w:p>
    <w:sectPr w:rsidR="001A3A88" w:rsidRPr="004E4AE0" w:rsidSect="00236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A88" w:rsidRDefault="001A3A88" w:rsidP="004C3E80">
      <w:r>
        <w:separator/>
      </w:r>
    </w:p>
  </w:endnote>
  <w:endnote w:type="continuationSeparator" w:id="0">
    <w:p w:rsidR="001A3A88" w:rsidRDefault="001A3A88" w:rsidP="004C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Menksoft Budun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A88" w:rsidRDefault="001A3A88" w:rsidP="004C3E80">
      <w:r>
        <w:separator/>
      </w:r>
    </w:p>
  </w:footnote>
  <w:footnote w:type="continuationSeparator" w:id="0">
    <w:p w:rsidR="001A3A88" w:rsidRDefault="001A3A88" w:rsidP="004C3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24A"/>
    <w:rsid w:val="000421BC"/>
    <w:rsid w:val="000460DC"/>
    <w:rsid w:val="00055048"/>
    <w:rsid w:val="00092C74"/>
    <w:rsid w:val="000966D4"/>
    <w:rsid w:val="00096DB8"/>
    <w:rsid w:val="000A3D85"/>
    <w:rsid w:val="000B041E"/>
    <w:rsid w:val="000B18C2"/>
    <w:rsid w:val="000C0964"/>
    <w:rsid w:val="000D4E05"/>
    <w:rsid w:val="00156D60"/>
    <w:rsid w:val="0018129E"/>
    <w:rsid w:val="001A3A88"/>
    <w:rsid w:val="001C4A2D"/>
    <w:rsid w:val="001C7DE2"/>
    <w:rsid w:val="001E75A4"/>
    <w:rsid w:val="001F7543"/>
    <w:rsid w:val="0022430B"/>
    <w:rsid w:val="002365E4"/>
    <w:rsid w:val="00276877"/>
    <w:rsid w:val="00284AA6"/>
    <w:rsid w:val="00286C51"/>
    <w:rsid w:val="00286D47"/>
    <w:rsid w:val="002D1B31"/>
    <w:rsid w:val="002E5364"/>
    <w:rsid w:val="0032645B"/>
    <w:rsid w:val="003F61D5"/>
    <w:rsid w:val="0040147C"/>
    <w:rsid w:val="004228FE"/>
    <w:rsid w:val="004423EB"/>
    <w:rsid w:val="00456146"/>
    <w:rsid w:val="0048432F"/>
    <w:rsid w:val="00495F7C"/>
    <w:rsid w:val="004B416E"/>
    <w:rsid w:val="004B4DDC"/>
    <w:rsid w:val="004C3E80"/>
    <w:rsid w:val="004D40DC"/>
    <w:rsid w:val="004E4AE0"/>
    <w:rsid w:val="004F3334"/>
    <w:rsid w:val="00562508"/>
    <w:rsid w:val="006530D3"/>
    <w:rsid w:val="00656098"/>
    <w:rsid w:val="00662FA2"/>
    <w:rsid w:val="006C0B63"/>
    <w:rsid w:val="006C23D5"/>
    <w:rsid w:val="00716E9F"/>
    <w:rsid w:val="00756B1D"/>
    <w:rsid w:val="007857FC"/>
    <w:rsid w:val="007A62AD"/>
    <w:rsid w:val="007D7F6B"/>
    <w:rsid w:val="008167F4"/>
    <w:rsid w:val="00833804"/>
    <w:rsid w:val="008618E7"/>
    <w:rsid w:val="00867BCB"/>
    <w:rsid w:val="00886840"/>
    <w:rsid w:val="008A1017"/>
    <w:rsid w:val="008B19C3"/>
    <w:rsid w:val="008C5125"/>
    <w:rsid w:val="008D38CC"/>
    <w:rsid w:val="008E511B"/>
    <w:rsid w:val="008F339F"/>
    <w:rsid w:val="00900FB0"/>
    <w:rsid w:val="00902DF3"/>
    <w:rsid w:val="0091533B"/>
    <w:rsid w:val="00946304"/>
    <w:rsid w:val="00947710"/>
    <w:rsid w:val="009511C0"/>
    <w:rsid w:val="0099551D"/>
    <w:rsid w:val="009A5FE2"/>
    <w:rsid w:val="009B09B0"/>
    <w:rsid w:val="009B4B28"/>
    <w:rsid w:val="009B6E98"/>
    <w:rsid w:val="00A431C5"/>
    <w:rsid w:val="00A63CC7"/>
    <w:rsid w:val="00A82955"/>
    <w:rsid w:val="00A83EC8"/>
    <w:rsid w:val="00A84690"/>
    <w:rsid w:val="00AC024A"/>
    <w:rsid w:val="00AF18DD"/>
    <w:rsid w:val="00B15176"/>
    <w:rsid w:val="00B17B02"/>
    <w:rsid w:val="00B548CE"/>
    <w:rsid w:val="00B76261"/>
    <w:rsid w:val="00B84F3C"/>
    <w:rsid w:val="00BA0D34"/>
    <w:rsid w:val="00C435E0"/>
    <w:rsid w:val="00C46E56"/>
    <w:rsid w:val="00C6346D"/>
    <w:rsid w:val="00CB661D"/>
    <w:rsid w:val="00CC0F66"/>
    <w:rsid w:val="00CE6FFD"/>
    <w:rsid w:val="00D3641F"/>
    <w:rsid w:val="00D54D9F"/>
    <w:rsid w:val="00D958D0"/>
    <w:rsid w:val="00DC4896"/>
    <w:rsid w:val="00EA1A8F"/>
    <w:rsid w:val="00F0432B"/>
    <w:rsid w:val="00F07199"/>
    <w:rsid w:val="00F205AF"/>
    <w:rsid w:val="00F27C8C"/>
    <w:rsid w:val="00F67F00"/>
    <w:rsid w:val="00F91A51"/>
    <w:rsid w:val="00FA497D"/>
    <w:rsid w:val="00FC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C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3E80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4C3E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3E80"/>
    <w:rPr>
      <w:rFonts w:ascii="Times New Roman" w:eastAsia="宋体" w:hAnsi="Times New Roman" w:cs="Times New Roman"/>
      <w:sz w:val="18"/>
    </w:rPr>
  </w:style>
  <w:style w:type="character" w:styleId="Hyperlink">
    <w:name w:val="Hyperlink"/>
    <w:basedOn w:val="DefaultParagraphFont"/>
    <w:uiPriority w:val="99"/>
    <w:rsid w:val="001F75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16E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E9F"/>
    <w:rPr>
      <w:rFonts w:ascii="Times New Roman" w:hAnsi="Times New Roman" w:cs="Times New Roman"/>
      <w:kern w:val="2"/>
      <w:sz w:val="18"/>
    </w:rPr>
  </w:style>
  <w:style w:type="paragraph" w:styleId="Date">
    <w:name w:val="Date"/>
    <w:basedOn w:val="Normal"/>
    <w:next w:val="Normal"/>
    <w:link w:val="DateChar"/>
    <w:uiPriority w:val="99"/>
    <w:rsid w:val="0027687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677</TotalTime>
  <Pages>3</Pages>
  <Words>174</Words>
  <Characters>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</dc:creator>
  <cp:keywords/>
  <dc:description/>
  <cp:lastModifiedBy>wqp</cp:lastModifiedBy>
  <cp:revision>17</cp:revision>
  <cp:lastPrinted>2016-04-29T06:01:00Z</cp:lastPrinted>
  <dcterms:created xsi:type="dcterms:W3CDTF">2016-04-27T05:49:00Z</dcterms:created>
  <dcterms:modified xsi:type="dcterms:W3CDTF">2016-05-09T10:43:00Z</dcterms:modified>
</cp:coreProperties>
</file>